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4C0" w:rsidP="00E134C0">
      <w:pPr>
        <w:jc w:val="right"/>
      </w:pPr>
      <w:r w:rsidRPr="00330AB2">
        <w:t xml:space="preserve">дело № 5- </w:t>
      </w:r>
      <w:r w:rsidR="00255EC3">
        <w:t>747-2002/2024</w:t>
      </w:r>
    </w:p>
    <w:p w:rsidR="00A41C8D" w:rsidRPr="00330AB2" w:rsidP="00E134C0">
      <w:pPr>
        <w:jc w:val="right"/>
      </w:pPr>
    </w:p>
    <w:p w:rsidR="00E134C0" w:rsidRPr="00330AB2" w:rsidP="00E134C0">
      <w:pPr>
        <w:jc w:val="center"/>
        <w:rPr>
          <w:sz w:val="28"/>
          <w:szCs w:val="28"/>
        </w:rPr>
      </w:pPr>
      <w:r w:rsidRPr="00330AB2">
        <w:rPr>
          <w:sz w:val="28"/>
          <w:szCs w:val="28"/>
        </w:rPr>
        <w:t>ПОСТАНОВЛЕНИЕ</w:t>
      </w:r>
    </w:p>
    <w:p w:rsidR="00E134C0" w:rsidP="00E134C0">
      <w:pPr>
        <w:jc w:val="center"/>
      </w:pPr>
      <w:r w:rsidRPr="00330AB2">
        <w:t>о назначении административного наказания</w:t>
      </w:r>
    </w:p>
    <w:p w:rsidR="00A41C8D" w:rsidRPr="00330AB2" w:rsidP="00E134C0">
      <w:pPr>
        <w:jc w:val="center"/>
      </w:pPr>
    </w:p>
    <w:p w:rsidR="00E134C0" w:rsidP="00E134C0">
      <w:pPr>
        <w:rPr>
          <w:sz w:val="28"/>
          <w:szCs w:val="28"/>
        </w:rPr>
      </w:pPr>
      <w:r>
        <w:rPr>
          <w:sz w:val="28"/>
          <w:szCs w:val="28"/>
        </w:rPr>
        <w:t>12 сентября 2024</w:t>
      </w:r>
      <w:r w:rsidRPr="00330AB2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                         </w:t>
      </w:r>
      <w:r w:rsidRPr="00330AB2">
        <w:rPr>
          <w:sz w:val="28"/>
          <w:szCs w:val="28"/>
        </w:rPr>
        <w:t xml:space="preserve"> г. Нефтеюганск</w:t>
      </w:r>
    </w:p>
    <w:p w:rsidR="00A41C8D" w:rsidRPr="00330AB2" w:rsidP="00E134C0">
      <w:pPr>
        <w:rPr>
          <w:sz w:val="28"/>
          <w:szCs w:val="28"/>
        </w:rPr>
      </w:pPr>
    </w:p>
    <w:p w:rsidR="00E134C0" w:rsidRPr="00330AB2" w:rsidP="00E134C0">
      <w:pPr>
        <w:rPr>
          <w:sz w:val="10"/>
          <w:szCs w:val="10"/>
        </w:rPr>
      </w:pP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330AB2">
        <w:rPr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 w:rsidR="00255EC3">
        <w:rPr>
          <w:sz w:val="28"/>
          <w:szCs w:val="28"/>
        </w:rPr>
        <w:t xml:space="preserve">, и.о. мирового судьи судебного участка №5 </w:t>
      </w:r>
      <w:r w:rsidRPr="00330AB2" w:rsidR="00255EC3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 w:rsidR="00255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Е.А.Таскаева </w:t>
      </w:r>
      <w:r w:rsidRPr="00330AB2">
        <w:rPr>
          <w:sz w:val="28"/>
          <w:szCs w:val="28"/>
        </w:rPr>
        <w:t>(628309, ХМАО-Югра, г. Нефтеюганск, 1 мкр-н, дом</w:t>
      </w:r>
      <w:r w:rsidRPr="00330AB2">
        <w:rPr>
          <w:sz w:val="28"/>
          <w:szCs w:val="28"/>
        </w:rPr>
        <w:t xml:space="preserve"> 30), рассмотрев в открытом судебном заседании дело об административном правонарушении в отношении: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Валиева ДХ</w:t>
      </w:r>
      <w:r>
        <w:rPr>
          <w:color w:val="000000"/>
          <w:sz w:val="28"/>
          <w:szCs w:val="28"/>
        </w:rPr>
        <w:t>, ***</w:t>
      </w:r>
      <w:r w:rsidR="0041264C">
        <w:rPr>
          <w:sz w:val="28"/>
          <w:szCs w:val="28"/>
        </w:rPr>
        <w:t xml:space="preserve"> </w:t>
      </w:r>
      <w:r w:rsidRPr="00330AB2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***</w:t>
      </w:r>
      <w:r w:rsidRPr="00330AB2">
        <w:rPr>
          <w:sz w:val="28"/>
          <w:szCs w:val="28"/>
        </w:rPr>
        <w:t xml:space="preserve">, зарегистрированного </w:t>
      </w:r>
      <w:r>
        <w:rPr>
          <w:sz w:val="28"/>
          <w:szCs w:val="28"/>
        </w:rPr>
        <w:t>и проживающего по адресу: ***</w:t>
      </w:r>
      <w:r w:rsidRPr="00330AB2">
        <w:rPr>
          <w:sz w:val="28"/>
          <w:szCs w:val="28"/>
        </w:rPr>
        <w:t xml:space="preserve">, </w:t>
      </w:r>
      <w:r>
        <w:rPr>
          <w:sz w:val="28"/>
          <w:szCs w:val="28"/>
        </w:rPr>
        <w:t>в/у: ***</w:t>
      </w:r>
      <w:r w:rsidRPr="00330AB2">
        <w:rPr>
          <w:sz w:val="28"/>
          <w:szCs w:val="28"/>
        </w:rPr>
        <w:t>,</w:t>
      </w:r>
    </w:p>
    <w:p w:rsidR="00E134C0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в совершении административного правонарушения, предусмотренного ч. 2 ст. 12.2 Кодекса Российской Федерации об административных правонарушениях,</w:t>
      </w:r>
    </w:p>
    <w:p w:rsidR="00A41C8D" w:rsidRPr="00330AB2" w:rsidP="00E134C0">
      <w:pPr>
        <w:ind w:firstLine="567"/>
        <w:jc w:val="both"/>
        <w:rPr>
          <w:sz w:val="28"/>
          <w:szCs w:val="28"/>
        </w:rPr>
      </w:pPr>
    </w:p>
    <w:p w:rsidR="00A41C8D" w:rsidRPr="00330AB2" w:rsidP="00A41C8D">
      <w:pPr>
        <w:jc w:val="center"/>
        <w:rPr>
          <w:bCs/>
          <w:sz w:val="28"/>
          <w:szCs w:val="28"/>
        </w:rPr>
      </w:pPr>
      <w:r w:rsidRPr="00330AB2">
        <w:rPr>
          <w:bCs/>
          <w:sz w:val="28"/>
          <w:szCs w:val="28"/>
        </w:rPr>
        <w:t>У С Т А Н О В И Л:</w:t>
      </w:r>
    </w:p>
    <w:p w:rsidR="00E134C0" w:rsidRPr="00330AB2" w:rsidP="00E134C0">
      <w:pPr>
        <w:rPr>
          <w:sz w:val="10"/>
          <w:szCs w:val="10"/>
        </w:rPr>
      </w:pPr>
    </w:p>
    <w:p w:rsidR="00E134C0" w:rsidP="00255E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Валиев Д.Х., 24 мая 2024 года</w:t>
      </w:r>
      <w:r w:rsidRPr="00330AB2">
        <w:rPr>
          <w:sz w:val="28"/>
          <w:szCs w:val="28"/>
        </w:rPr>
        <w:t xml:space="preserve"> в </w:t>
      </w:r>
      <w:r>
        <w:rPr>
          <w:sz w:val="28"/>
          <w:szCs w:val="28"/>
        </w:rPr>
        <w:t>13</w:t>
      </w:r>
      <w:r w:rsidRPr="00330AB2">
        <w:rPr>
          <w:sz w:val="28"/>
          <w:szCs w:val="28"/>
        </w:rPr>
        <w:t xml:space="preserve"> час. </w:t>
      </w:r>
      <w:r>
        <w:rPr>
          <w:sz w:val="28"/>
          <w:szCs w:val="28"/>
        </w:rPr>
        <w:t>25</w:t>
      </w:r>
      <w:r w:rsidRPr="00330AB2">
        <w:rPr>
          <w:sz w:val="28"/>
          <w:szCs w:val="28"/>
        </w:rPr>
        <w:t xml:space="preserve"> мин.,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27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 Р-404 Тюмень-Тобольск – Ханты-Мансийск, подъезд к г.Сургуту, управлял транспортным средством 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>, с государственным</w:t>
      </w:r>
      <w:r w:rsidR="0041264C">
        <w:rPr>
          <w:sz w:val="28"/>
          <w:szCs w:val="28"/>
        </w:rPr>
        <w:t xml:space="preserve"> регистрационным знак</w:t>
      </w:r>
      <w:r>
        <w:rPr>
          <w:sz w:val="28"/>
          <w:szCs w:val="28"/>
        </w:rPr>
        <w:t>ом</w:t>
      </w:r>
      <w:r w:rsidR="0041264C">
        <w:rPr>
          <w:sz w:val="28"/>
          <w:szCs w:val="28"/>
        </w:rPr>
        <w:t xml:space="preserve">, оборудованными с применением материалов, препятствующих их идентификации, использована </w:t>
      </w:r>
      <w:r>
        <w:rPr>
          <w:sz w:val="28"/>
          <w:szCs w:val="28"/>
        </w:rPr>
        <w:t xml:space="preserve">грязь, чем нарушил п.2 ОП ПДД РФ. </w:t>
      </w:r>
    </w:p>
    <w:p w:rsidR="00255EC3" w:rsidRPr="00255EC3" w:rsidP="00255EC3">
      <w:pPr>
        <w:ind w:right="-2" w:firstLine="709"/>
        <w:jc w:val="both"/>
        <w:rPr>
          <w:sz w:val="28"/>
          <w:szCs w:val="28"/>
        </w:rPr>
      </w:pPr>
      <w:r w:rsidRPr="00255EC3">
        <w:rPr>
          <w:sz w:val="28"/>
          <w:szCs w:val="28"/>
        </w:rPr>
        <w:t xml:space="preserve">На рассмотрение дела об административном правонарушении </w:t>
      </w:r>
      <w:r>
        <w:rPr>
          <w:sz w:val="28"/>
          <w:szCs w:val="28"/>
        </w:rPr>
        <w:t>Валиев Д.Х.</w:t>
      </w:r>
      <w:r w:rsidRPr="00255EC3">
        <w:rPr>
          <w:sz w:val="28"/>
          <w:szCs w:val="28"/>
        </w:rPr>
        <w:t xml:space="preserve"> не явился, о времени и месте рассмотрения дела об административном правонарушении уведомлен надлежащим образом, о пр</w:t>
      </w:r>
      <w:r w:rsidRPr="00255EC3">
        <w:rPr>
          <w:sz w:val="28"/>
          <w:szCs w:val="28"/>
        </w:rPr>
        <w:t>ичинах неявки суду не сообщил.</w:t>
      </w:r>
    </w:p>
    <w:p w:rsidR="00255EC3" w:rsidRPr="00255EC3" w:rsidP="00255EC3">
      <w:pPr>
        <w:ind w:right="-2" w:firstLine="567"/>
        <w:jc w:val="both"/>
        <w:rPr>
          <w:bCs/>
          <w:sz w:val="28"/>
          <w:szCs w:val="28"/>
        </w:rPr>
      </w:pPr>
      <w:r w:rsidRPr="00255EC3">
        <w:rPr>
          <w:bCs/>
          <w:sz w:val="28"/>
          <w:szCs w:val="28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</w:t>
      </w:r>
      <w:r w:rsidRPr="00255EC3">
        <w:rPr>
          <w:bCs/>
          <w:sz w:val="28"/>
          <w:szCs w:val="28"/>
        </w:rPr>
        <w:t xml:space="preserve">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255EC3" w:rsidRPr="00255EC3" w:rsidP="00255EC3">
      <w:pPr>
        <w:ind w:right="-2" w:hanging="142"/>
        <w:jc w:val="both"/>
        <w:rPr>
          <w:bCs/>
          <w:sz w:val="28"/>
          <w:szCs w:val="28"/>
        </w:rPr>
      </w:pPr>
      <w:r w:rsidRPr="00255EC3">
        <w:rPr>
          <w:bCs/>
          <w:sz w:val="28"/>
          <w:szCs w:val="28"/>
        </w:rPr>
        <w:t xml:space="preserve">            Согласно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</w:t>
      </w:r>
      <w:r w:rsidRPr="00255EC3">
        <w:rPr>
          <w:bCs/>
          <w:sz w:val="28"/>
          <w:szCs w:val="28"/>
        </w:rPr>
        <w:t xml:space="preserve"> г., 10 июня 2010 г., 9 февраля 2012 г.19 декабря 2013 г.), в целях соблюдения установленных </w:t>
      </w:r>
      <w:hyperlink r:id="rId4" w:history="1">
        <w:r w:rsidRPr="00255EC3">
          <w:rPr>
            <w:rStyle w:val="Hyperlink"/>
            <w:bCs/>
            <w:color w:val="auto"/>
            <w:sz w:val="28"/>
            <w:szCs w:val="28"/>
            <w:u w:val="none"/>
          </w:rPr>
          <w:t>статьей 29.6</w:t>
        </w:r>
      </w:hyperlink>
      <w:r w:rsidRPr="00255EC3">
        <w:rPr>
          <w:bCs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</w:t>
      </w:r>
      <w:r w:rsidRPr="00255EC3">
        <w:rPr>
          <w:bCs/>
          <w:sz w:val="28"/>
          <w:szCs w:val="28"/>
        </w:rPr>
        <w:t xml:space="preserve">го извещения участвующих в деле лиц о времени и месте судебного рассмотрения. Поскольку </w:t>
      </w:r>
      <w:hyperlink r:id="rId5" w:history="1">
        <w:r w:rsidRPr="00255EC3">
          <w:rPr>
            <w:rStyle w:val="Hyperlink"/>
            <w:bCs/>
            <w:color w:val="auto"/>
            <w:sz w:val="28"/>
            <w:szCs w:val="28"/>
            <w:u w:val="none"/>
          </w:rPr>
          <w:t>КоАП</w:t>
        </w:r>
      </w:hyperlink>
      <w:r w:rsidRPr="00255EC3">
        <w:rPr>
          <w:bCs/>
          <w:sz w:val="28"/>
          <w:szCs w:val="28"/>
        </w:rPr>
        <w:t xml:space="preserve"> РФ не содержит каких-либо ограничений, связанных с таким извещением, оно в </w:t>
      </w:r>
      <w:r w:rsidRPr="00255EC3">
        <w:rPr>
          <w:bCs/>
          <w:sz w:val="28"/>
          <w:szCs w:val="28"/>
        </w:rPr>
        <w:t>зависимости от конкретных обстоятельств дела может</w:t>
      </w:r>
      <w:r w:rsidRPr="00255EC3">
        <w:rPr>
          <w:bCs/>
          <w:sz w:val="28"/>
          <w:szCs w:val="28"/>
        </w:rP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</w:t>
      </w:r>
      <w:r w:rsidRPr="00255EC3">
        <w:rPr>
          <w:bCs/>
          <w:sz w:val="28"/>
          <w:szCs w:val="28"/>
        </w:rPr>
        <w:t>чае согласия лица на уведомление таким способом и при фиксации факта отправки и доставки СМС-извещения адресату).</w:t>
      </w:r>
    </w:p>
    <w:p w:rsidR="00255EC3" w:rsidRPr="00255EC3" w:rsidP="00255EC3">
      <w:pPr>
        <w:ind w:right="-2" w:hanging="142"/>
        <w:jc w:val="both"/>
        <w:rPr>
          <w:sz w:val="28"/>
          <w:szCs w:val="28"/>
        </w:rPr>
      </w:pPr>
      <w:r w:rsidRPr="00255EC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Валиев Д.Х.</w:t>
      </w:r>
      <w:r w:rsidRPr="00255EC3">
        <w:rPr>
          <w:sz w:val="28"/>
          <w:szCs w:val="28"/>
        </w:rPr>
        <w:t xml:space="preserve"> извещен о времени и мете рассмотрения дела об административном правонарушении посредством направления СМС-сообщения на </w:t>
      </w:r>
      <w:r w:rsidRPr="00255EC3">
        <w:rPr>
          <w:sz w:val="28"/>
          <w:szCs w:val="28"/>
        </w:rPr>
        <w:t xml:space="preserve">номер телефона, указанный им в протоколе об административном правонарушении, также </w:t>
      </w:r>
      <w:r>
        <w:rPr>
          <w:sz w:val="28"/>
          <w:szCs w:val="28"/>
        </w:rPr>
        <w:t>Валиев Д.Х.</w:t>
      </w:r>
      <w:r w:rsidRPr="00255EC3">
        <w:rPr>
          <w:sz w:val="28"/>
          <w:szCs w:val="28"/>
        </w:rPr>
        <w:t xml:space="preserve"> был согласен на уведомление о месте и времени рассмотрения дела об административном правонарушении посредством СМС-сообщения.</w:t>
      </w:r>
    </w:p>
    <w:p w:rsidR="00255EC3" w:rsidRPr="00255EC3" w:rsidP="00255EC3">
      <w:pPr>
        <w:ind w:right="-2" w:firstLine="709"/>
        <w:jc w:val="both"/>
        <w:rPr>
          <w:sz w:val="28"/>
          <w:szCs w:val="28"/>
        </w:rPr>
      </w:pPr>
      <w:r w:rsidRPr="00255EC3">
        <w:rPr>
          <w:sz w:val="28"/>
          <w:szCs w:val="28"/>
        </w:rPr>
        <w:t>Ходатайств об отложении рассмотрени</w:t>
      </w:r>
      <w:r w:rsidRPr="00255EC3">
        <w:rPr>
          <w:sz w:val="28"/>
          <w:szCs w:val="28"/>
        </w:rPr>
        <w:t xml:space="preserve">я дела об административном правонарушении от </w:t>
      </w:r>
      <w:r>
        <w:rPr>
          <w:sz w:val="28"/>
          <w:szCs w:val="28"/>
        </w:rPr>
        <w:t>Валиева Д.Х.</w:t>
      </w:r>
      <w:r w:rsidRPr="00255EC3">
        <w:rPr>
          <w:sz w:val="28"/>
          <w:szCs w:val="28"/>
        </w:rPr>
        <w:t xml:space="preserve"> не поступало.</w:t>
      </w:r>
    </w:p>
    <w:p w:rsidR="00255EC3" w:rsidRPr="00255EC3" w:rsidP="00255EC3">
      <w:pPr>
        <w:ind w:right="-2" w:firstLine="709"/>
        <w:jc w:val="both"/>
        <w:rPr>
          <w:sz w:val="28"/>
          <w:szCs w:val="28"/>
        </w:rPr>
      </w:pPr>
      <w:r w:rsidRPr="00255EC3">
        <w:rPr>
          <w:sz w:val="28"/>
          <w:szCs w:val="28"/>
        </w:rPr>
        <w:t xml:space="preserve">Таким образом, мировой судья, считает надлежащим извещением </w:t>
      </w:r>
      <w:r>
        <w:rPr>
          <w:sz w:val="28"/>
          <w:szCs w:val="28"/>
        </w:rPr>
        <w:t>Валиева Д.Х.</w:t>
      </w:r>
      <w:r w:rsidRPr="00255EC3">
        <w:rPr>
          <w:sz w:val="28"/>
          <w:szCs w:val="28"/>
        </w:rPr>
        <w:t xml:space="preserve"> о месте, дате и времени рассмотрения дела, и возможным рассмотреть дело в его отсутствие.      </w:t>
      </w:r>
    </w:p>
    <w:p w:rsidR="00E134C0" w:rsidRPr="00330AB2" w:rsidP="00E134C0">
      <w:pPr>
        <w:ind w:firstLine="567"/>
        <w:jc w:val="both"/>
        <w:rPr>
          <w:color w:val="000000"/>
          <w:sz w:val="28"/>
          <w:szCs w:val="28"/>
        </w:rPr>
      </w:pPr>
      <w:r w:rsidRPr="00330AB2">
        <w:rPr>
          <w:sz w:val="28"/>
          <w:szCs w:val="28"/>
        </w:rPr>
        <w:t xml:space="preserve">Мировой судья, </w:t>
      </w:r>
      <w:r w:rsidRPr="00330AB2">
        <w:rPr>
          <w:sz w:val="28"/>
          <w:szCs w:val="28"/>
        </w:rPr>
        <w:t xml:space="preserve">исследовав материалы административного дела, считает, что вина </w:t>
      </w:r>
      <w:r w:rsidR="00255EC3">
        <w:rPr>
          <w:color w:val="000000"/>
          <w:sz w:val="28"/>
          <w:szCs w:val="28"/>
        </w:rPr>
        <w:t>Валиева Д.Х.</w:t>
      </w:r>
      <w:r w:rsidRPr="00330AB2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E134C0" w:rsidP="0041264C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- протоколом об административном правонарушении </w:t>
      </w:r>
      <w:r w:rsidR="00EB4648">
        <w:rPr>
          <w:sz w:val="28"/>
          <w:szCs w:val="28"/>
        </w:rPr>
        <w:t xml:space="preserve">86 ХМ </w:t>
      </w:r>
      <w:r w:rsidR="00255EC3">
        <w:rPr>
          <w:sz w:val="28"/>
          <w:szCs w:val="28"/>
        </w:rPr>
        <w:t>589166</w:t>
      </w:r>
      <w:r>
        <w:rPr>
          <w:sz w:val="28"/>
          <w:szCs w:val="28"/>
        </w:rPr>
        <w:t xml:space="preserve"> от </w:t>
      </w:r>
      <w:r w:rsidR="00255EC3">
        <w:rPr>
          <w:sz w:val="28"/>
          <w:szCs w:val="28"/>
        </w:rPr>
        <w:t>27.05</w:t>
      </w:r>
      <w:r w:rsidR="00EB4648">
        <w:rPr>
          <w:sz w:val="28"/>
          <w:szCs w:val="28"/>
        </w:rPr>
        <w:t>.2024</w:t>
      </w:r>
      <w:r>
        <w:rPr>
          <w:sz w:val="28"/>
          <w:szCs w:val="28"/>
        </w:rPr>
        <w:t xml:space="preserve">, согласно которому </w:t>
      </w:r>
      <w:r w:rsidR="00255EC3">
        <w:rPr>
          <w:sz w:val="28"/>
          <w:szCs w:val="28"/>
        </w:rPr>
        <w:t>Валиев Д.Х., 24 мая 2024 года в 13 час. 25 мин., на</w:t>
      </w:r>
      <w:r w:rsidR="00C377B7">
        <w:rPr>
          <w:sz w:val="28"/>
          <w:szCs w:val="28"/>
        </w:rPr>
        <w:t xml:space="preserve"> </w:t>
      </w:r>
      <w:r w:rsidR="00255EC3">
        <w:rPr>
          <w:sz w:val="28"/>
          <w:szCs w:val="28"/>
        </w:rPr>
        <w:t xml:space="preserve">27 </w:t>
      </w:r>
      <w:r w:rsidR="00255EC3">
        <w:rPr>
          <w:sz w:val="28"/>
          <w:szCs w:val="28"/>
        </w:rPr>
        <w:t>км</w:t>
      </w:r>
      <w:r w:rsidR="00255EC3">
        <w:rPr>
          <w:sz w:val="28"/>
          <w:szCs w:val="28"/>
        </w:rPr>
        <w:t xml:space="preserve"> а/д Р-404 Тюмень-Тобольск – Ханты-Мансийск, подъезд к г.Сургуту, управлял транспортным средством </w:t>
      </w:r>
      <w:r>
        <w:rPr>
          <w:sz w:val="28"/>
          <w:szCs w:val="28"/>
        </w:rPr>
        <w:t>***</w:t>
      </w:r>
      <w:r w:rsidR="00255EC3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****</w:t>
      </w:r>
      <w:r w:rsidR="00255EC3">
        <w:rPr>
          <w:sz w:val="28"/>
          <w:szCs w:val="28"/>
        </w:rPr>
        <w:t>, с государственным регистрационным знаком, оборудованными с применением материалов, препятствующих их идентификации, использована грязь, чем нарушил п.2 ОП ПДД РФ</w:t>
      </w:r>
      <w:r w:rsidR="00EB4648">
        <w:rPr>
          <w:sz w:val="28"/>
          <w:szCs w:val="28"/>
        </w:rPr>
        <w:t>. П</w:t>
      </w:r>
      <w:r>
        <w:rPr>
          <w:sz w:val="28"/>
          <w:szCs w:val="28"/>
        </w:rPr>
        <w:t>ри составлени</w:t>
      </w:r>
      <w:r w:rsidR="00EB4648">
        <w:rPr>
          <w:sz w:val="28"/>
          <w:szCs w:val="28"/>
        </w:rPr>
        <w:t>и</w:t>
      </w:r>
      <w:r>
        <w:rPr>
          <w:sz w:val="28"/>
          <w:szCs w:val="28"/>
        </w:rPr>
        <w:t xml:space="preserve"> протокола </w:t>
      </w:r>
      <w:r w:rsidR="00255EC3">
        <w:rPr>
          <w:sz w:val="28"/>
          <w:szCs w:val="28"/>
        </w:rPr>
        <w:t>Валиеву Д.Х.</w:t>
      </w:r>
      <w:r>
        <w:rPr>
          <w:sz w:val="28"/>
          <w:szCs w:val="28"/>
        </w:rPr>
        <w:t xml:space="preserve"> разъяснены положения ст.25.1 КоАП РФ, ст.51 Конституции РФ, копия протокол</w:t>
      </w:r>
      <w:r>
        <w:rPr>
          <w:sz w:val="28"/>
          <w:szCs w:val="28"/>
        </w:rPr>
        <w:t>а вручена, о чем имеются его подписи в соответствующих графах протокола;</w:t>
      </w:r>
    </w:p>
    <w:p w:rsidR="00EB4648" w:rsidP="00EB46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фото автомобиля</w:t>
      </w:r>
      <w:r w:rsidR="0041264C">
        <w:rPr>
          <w:sz w:val="28"/>
          <w:szCs w:val="28"/>
        </w:rPr>
        <w:t xml:space="preserve">, государственный регистрационный знак </w:t>
      </w:r>
      <w:r w:rsidR="00C377B7">
        <w:rPr>
          <w:sz w:val="28"/>
          <w:szCs w:val="28"/>
        </w:rPr>
        <w:t>К984РВ186</w:t>
      </w:r>
      <w:r>
        <w:rPr>
          <w:sz w:val="28"/>
          <w:szCs w:val="28"/>
        </w:rPr>
        <w:t xml:space="preserve">, согласно которому на </w:t>
      </w:r>
      <w:r w:rsidR="00C377B7">
        <w:rPr>
          <w:sz w:val="28"/>
          <w:szCs w:val="28"/>
        </w:rPr>
        <w:t xml:space="preserve">передний </w:t>
      </w:r>
      <w:r>
        <w:rPr>
          <w:sz w:val="28"/>
          <w:szCs w:val="28"/>
        </w:rPr>
        <w:t>государственны</w:t>
      </w:r>
      <w:r w:rsidR="00C377B7">
        <w:rPr>
          <w:sz w:val="28"/>
          <w:szCs w:val="28"/>
        </w:rPr>
        <w:t>й</w:t>
      </w:r>
      <w:r>
        <w:rPr>
          <w:sz w:val="28"/>
          <w:szCs w:val="28"/>
        </w:rPr>
        <w:t xml:space="preserve"> регистрационны</w:t>
      </w:r>
      <w:r w:rsidR="00C377B7">
        <w:rPr>
          <w:sz w:val="28"/>
          <w:szCs w:val="28"/>
        </w:rPr>
        <w:t>й знак</w:t>
      </w:r>
      <w:r>
        <w:rPr>
          <w:sz w:val="28"/>
          <w:szCs w:val="28"/>
        </w:rPr>
        <w:t xml:space="preserve"> нанесено загрязнение, которое препятствует их иде</w:t>
      </w:r>
      <w:r>
        <w:rPr>
          <w:sz w:val="28"/>
          <w:szCs w:val="28"/>
        </w:rPr>
        <w:t>нтификации. Автомобиль не запачкан;</w:t>
      </w:r>
    </w:p>
    <w:p w:rsidR="00C377B7" w:rsidP="00C377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ст.ИДПС роты №2 взвода №2 ОБ ДПС ГИБДД УМВД РФ по ХМАО-Югре Е.В.Сухарева от 27.05.2024, согласно которому 27.05.2024 в 13-15 час. на 27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</w:t>
      </w:r>
      <w:r w:rsidRPr="00C377B7">
        <w:rPr>
          <w:sz w:val="28"/>
          <w:szCs w:val="28"/>
        </w:rPr>
        <w:t xml:space="preserve"> </w:t>
      </w:r>
      <w:r>
        <w:rPr>
          <w:sz w:val="28"/>
          <w:szCs w:val="28"/>
        </w:rPr>
        <w:t>Р-404 Тюмень-Тобольск – Ханты-Мансийск</w:t>
      </w:r>
      <w:r w:rsidRPr="00C377B7">
        <w:rPr>
          <w:sz w:val="28"/>
          <w:szCs w:val="28"/>
        </w:rPr>
        <w:t xml:space="preserve"> </w:t>
      </w:r>
      <w:r>
        <w:rPr>
          <w:sz w:val="28"/>
          <w:szCs w:val="28"/>
        </w:rPr>
        <w:t>подъезд к г.Сургуту Нефтеюг</w:t>
      </w:r>
      <w:r>
        <w:rPr>
          <w:sz w:val="28"/>
          <w:szCs w:val="28"/>
        </w:rPr>
        <w:t>анского района, был остановлен автомобиль 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 xml:space="preserve"> под управлением</w:t>
      </w:r>
      <w:r w:rsidRPr="00C377B7">
        <w:rPr>
          <w:sz w:val="28"/>
          <w:szCs w:val="28"/>
        </w:rPr>
        <w:t xml:space="preserve"> </w:t>
      </w:r>
      <w:r>
        <w:rPr>
          <w:sz w:val="28"/>
          <w:szCs w:val="28"/>
        </w:rPr>
        <w:t>Валиева Д.Х., который управлял т/с со скрытым г.р.з. с применением средств (грязь), препятствующих идентификации г.р.з. В отношении Валиев</w:t>
      </w:r>
      <w:r>
        <w:rPr>
          <w:sz w:val="28"/>
          <w:szCs w:val="28"/>
        </w:rPr>
        <w:t>а Д.Х. составлен протокол по ч.2 ст.12.2 КоАП РФ, водителю были разъяснены положения ст.51 Конституции РФ, ст.25.1 КоАП РФ;</w:t>
      </w:r>
    </w:p>
    <w:p w:rsidR="00C377B7" w:rsidP="00C377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водительского удостоверения на имя Валиева Д.Х.; копией свидетельства о регистрации ТС ***</w:t>
      </w:r>
      <w:r>
        <w:rPr>
          <w:sz w:val="28"/>
          <w:szCs w:val="28"/>
        </w:rPr>
        <w:t>, государственный р</w:t>
      </w:r>
      <w:r>
        <w:rPr>
          <w:sz w:val="28"/>
          <w:szCs w:val="28"/>
        </w:rPr>
        <w:t>егистрационный знак ***</w:t>
      </w:r>
      <w:r>
        <w:rPr>
          <w:sz w:val="28"/>
          <w:szCs w:val="28"/>
        </w:rPr>
        <w:t xml:space="preserve">, собственником которого является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.;</w:t>
      </w:r>
    </w:p>
    <w:p w:rsidR="00E134C0" w:rsidP="00EB46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</w:t>
      </w:r>
      <w:r w:rsidR="00EB4648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EB4648">
        <w:rPr>
          <w:sz w:val="28"/>
          <w:szCs w:val="28"/>
        </w:rPr>
        <w:t>административных правонарушений</w:t>
      </w:r>
      <w:r>
        <w:rPr>
          <w:sz w:val="28"/>
          <w:szCs w:val="28"/>
        </w:rPr>
        <w:t>.</w:t>
      </w:r>
    </w:p>
    <w:p w:rsidR="001B1F97" w:rsidRPr="001B1F97" w:rsidP="001B1F9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п.2.3.1 ПДД РФ, п</w:t>
      </w:r>
      <w:r w:rsidRPr="001B1F97">
        <w:rPr>
          <w:sz w:val="28"/>
          <w:szCs w:val="28"/>
        </w:rPr>
        <w:t>еред выездом проверить и в пути обеспечить исправное техническое состояние транспортного средства в соответс</w:t>
      </w:r>
      <w:r w:rsidRPr="001B1F97">
        <w:rPr>
          <w:sz w:val="28"/>
          <w:szCs w:val="28"/>
        </w:rPr>
        <w:t xml:space="preserve">твии с </w:t>
      </w:r>
      <w:hyperlink r:id="rId6" w:history="1">
        <w:r w:rsidRPr="001B1F97">
          <w:rPr>
            <w:rStyle w:val="Hyperlink"/>
            <w:color w:val="auto"/>
            <w:sz w:val="28"/>
            <w:szCs w:val="28"/>
            <w:u w:val="none"/>
          </w:rPr>
          <w:t>Основными положениями</w:t>
        </w:r>
      </w:hyperlink>
      <w:r w:rsidRPr="001B1F97">
        <w:rPr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безопасности </w:t>
      </w:r>
      <w:r w:rsidRPr="001B1F97">
        <w:rPr>
          <w:sz w:val="28"/>
          <w:szCs w:val="28"/>
        </w:rPr>
        <w:t>дорожного движения</w:t>
      </w:r>
      <w:r>
        <w:rPr>
          <w:sz w:val="28"/>
          <w:szCs w:val="28"/>
        </w:rPr>
        <w:t>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ПДД, </w:t>
      </w:r>
      <w:r w:rsidRPr="00330AB2">
        <w:rPr>
          <w:color w:val="000000"/>
          <w:sz w:val="28"/>
          <w:szCs w:val="28"/>
        </w:rPr>
        <w:t>на механических транспортных средствах (кроме мопедов, трамваев и троллей</w:t>
      </w:r>
      <w:r w:rsidRPr="00330AB2">
        <w:rPr>
          <w:color w:val="000000"/>
          <w:sz w:val="28"/>
          <w:szCs w:val="28"/>
        </w:rPr>
        <w:t>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</w:t>
      </w:r>
      <w:r w:rsidRPr="00330AB2">
        <w:rPr>
          <w:color w:val="000000"/>
          <w:sz w:val="28"/>
          <w:szCs w:val="28"/>
        </w:rPr>
        <w:t>арточка. На трамваях и троллейбусах наносятся регистрационные номера, присваиваемые соответствующими ведомствами.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Основные положения по допуску транспортных средств к эксплуатации ПДД РФ, утв. постановлением Совета Министров – Правительства РФ от </w:t>
      </w:r>
      <w:r w:rsidRPr="00330AB2">
        <w:rPr>
          <w:sz w:val="28"/>
          <w:szCs w:val="28"/>
        </w:rPr>
        <w:t>23.10.1993 г. № 1090 (с изм. и доп.) обязывают установку на предусмотренных для этого местах регистрационных знаков соответствующего образца.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color w:val="000000"/>
          <w:sz w:val="28"/>
          <w:szCs w:val="28"/>
        </w:rPr>
        <w:t xml:space="preserve">В соответствии с п. 4 </w:t>
      </w:r>
      <w:r w:rsidRPr="00330AB2">
        <w:rPr>
          <w:rStyle w:val="Emphasis"/>
          <w:i w:val="0"/>
          <w:color w:val="000000"/>
          <w:sz w:val="28"/>
          <w:szCs w:val="28"/>
        </w:rPr>
        <w:t>Постановления</w:t>
      </w:r>
      <w:r w:rsidRPr="00330AB2">
        <w:rPr>
          <w:color w:val="000000"/>
          <w:sz w:val="28"/>
          <w:szCs w:val="28"/>
        </w:rPr>
        <w:t xml:space="preserve"> </w:t>
      </w:r>
      <w:r w:rsidRPr="00330AB2">
        <w:rPr>
          <w:rStyle w:val="Emphasis"/>
          <w:i w:val="0"/>
          <w:color w:val="000000"/>
          <w:sz w:val="28"/>
          <w:szCs w:val="28"/>
        </w:rPr>
        <w:t>Пленума</w:t>
      </w:r>
      <w:r w:rsidRPr="00330AB2">
        <w:rPr>
          <w:color w:val="000000"/>
          <w:sz w:val="28"/>
          <w:szCs w:val="28"/>
        </w:rPr>
        <w:t xml:space="preserve"> </w:t>
      </w:r>
      <w:r w:rsidRPr="00330AB2">
        <w:rPr>
          <w:rStyle w:val="Emphasis"/>
          <w:i w:val="0"/>
          <w:color w:val="000000"/>
          <w:sz w:val="28"/>
          <w:szCs w:val="28"/>
        </w:rPr>
        <w:t>Верховного</w:t>
      </w:r>
      <w:r w:rsidRPr="00330AB2">
        <w:rPr>
          <w:color w:val="000000"/>
          <w:sz w:val="28"/>
          <w:szCs w:val="28"/>
        </w:rPr>
        <w:t xml:space="preserve"> </w:t>
      </w:r>
      <w:r w:rsidRPr="00330AB2">
        <w:rPr>
          <w:rStyle w:val="Emphasis"/>
          <w:i w:val="0"/>
          <w:color w:val="000000"/>
          <w:sz w:val="28"/>
          <w:szCs w:val="28"/>
        </w:rPr>
        <w:t>Суда</w:t>
      </w:r>
      <w:r w:rsidRPr="00330AB2">
        <w:rPr>
          <w:color w:val="000000"/>
          <w:sz w:val="28"/>
          <w:szCs w:val="28"/>
        </w:rPr>
        <w:t xml:space="preserve"> РФ от </w:t>
      </w:r>
      <w:r w:rsidRPr="00330AB2">
        <w:rPr>
          <w:rStyle w:val="Emphasis"/>
          <w:i w:val="0"/>
          <w:color w:val="000000"/>
          <w:sz w:val="28"/>
          <w:szCs w:val="28"/>
        </w:rPr>
        <w:t xml:space="preserve">25 июня 2019 г. </w:t>
      </w:r>
      <w:r w:rsidRPr="00330AB2">
        <w:rPr>
          <w:color w:val="000000"/>
          <w:sz w:val="28"/>
          <w:szCs w:val="28"/>
        </w:rPr>
        <w:t>№ </w:t>
      </w:r>
      <w:r w:rsidRPr="00330AB2">
        <w:rPr>
          <w:rStyle w:val="Emphasis"/>
          <w:i w:val="0"/>
          <w:color w:val="000000"/>
          <w:sz w:val="28"/>
          <w:szCs w:val="28"/>
        </w:rPr>
        <w:t xml:space="preserve">20 </w:t>
      </w:r>
      <w:r w:rsidRPr="00330AB2">
        <w:rPr>
          <w:color w:val="000000"/>
          <w:sz w:val="28"/>
          <w:szCs w:val="28"/>
        </w:rPr>
        <w:t xml:space="preserve">«О </w:t>
      </w:r>
      <w:r w:rsidRPr="00330AB2">
        <w:rPr>
          <w:rStyle w:val="Emphasis"/>
          <w:i w:val="0"/>
          <w:color w:val="000000"/>
          <w:sz w:val="28"/>
          <w:szCs w:val="28"/>
        </w:rPr>
        <w:t>некоторых</w:t>
      </w:r>
      <w:r w:rsidRPr="00330AB2">
        <w:rPr>
          <w:color w:val="000000"/>
          <w:sz w:val="28"/>
          <w:szCs w:val="28"/>
        </w:rPr>
        <w:t xml:space="preserve"> </w:t>
      </w:r>
      <w:r w:rsidRPr="00330AB2">
        <w:rPr>
          <w:rStyle w:val="Emphasis"/>
          <w:i w:val="0"/>
          <w:color w:val="000000"/>
          <w:sz w:val="28"/>
          <w:szCs w:val="28"/>
        </w:rPr>
        <w:t>вопросах</w:t>
      </w:r>
      <w:r w:rsidRPr="00330AB2">
        <w:rPr>
          <w:color w:val="000000"/>
          <w:sz w:val="28"/>
          <w:szCs w:val="28"/>
        </w:rPr>
        <w:t xml:space="preserve">, </w:t>
      </w:r>
      <w:r w:rsidRPr="00330AB2">
        <w:rPr>
          <w:rStyle w:val="Emphasis"/>
          <w:i w:val="0"/>
          <w:color w:val="000000"/>
          <w:sz w:val="28"/>
          <w:szCs w:val="28"/>
        </w:rPr>
        <w:t>возн</w:t>
      </w:r>
      <w:r w:rsidRPr="00330AB2">
        <w:rPr>
          <w:rStyle w:val="Emphasis"/>
          <w:i w:val="0"/>
          <w:color w:val="000000"/>
          <w:sz w:val="28"/>
          <w:szCs w:val="28"/>
        </w:rPr>
        <w:t>икающих</w:t>
      </w:r>
      <w:r w:rsidRPr="00330AB2">
        <w:rPr>
          <w:color w:val="000000"/>
          <w:sz w:val="28"/>
          <w:szCs w:val="28"/>
        </w:rPr>
        <w:t xml:space="preserve"> в </w:t>
      </w:r>
      <w:r w:rsidRPr="00330AB2">
        <w:rPr>
          <w:rStyle w:val="Emphasis"/>
          <w:i w:val="0"/>
          <w:color w:val="000000"/>
          <w:sz w:val="28"/>
          <w:szCs w:val="28"/>
        </w:rPr>
        <w:t>судебной</w:t>
      </w:r>
      <w:r w:rsidRPr="00330AB2">
        <w:rPr>
          <w:color w:val="000000"/>
          <w:sz w:val="28"/>
          <w:szCs w:val="28"/>
        </w:rPr>
        <w:t xml:space="preserve"> практике при </w:t>
      </w:r>
      <w:r w:rsidRPr="00330AB2">
        <w:rPr>
          <w:rStyle w:val="Emphasis"/>
          <w:i w:val="0"/>
          <w:color w:val="000000"/>
          <w:sz w:val="28"/>
          <w:szCs w:val="28"/>
        </w:rPr>
        <w:t>рассмотрении</w:t>
      </w:r>
      <w:r w:rsidRPr="00330AB2">
        <w:rPr>
          <w:color w:val="000000"/>
          <w:sz w:val="28"/>
          <w:szCs w:val="28"/>
        </w:rPr>
        <w:t xml:space="preserve"> </w:t>
      </w:r>
      <w:r w:rsidRPr="00330AB2">
        <w:rPr>
          <w:rStyle w:val="Emphasis"/>
          <w:i w:val="0"/>
          <w:color w:val="000000"/>
          <w:sz w:val="28"/>
          <w:szCs w:val="28"/>
        </w:rPr>
        <w:t>дел</w:t>
      </w:r>
      <w:r w:rsidRPr="00330AB2">
        <w:rPr>
          <w:color w:val="000000"/>
          <w:sz w:val="28"/>
          <w:szCs w:val="28"/>
        </w:rPr>
        <w:t xml:space="preserve"> об </w:t>
      </w:r>
      <w:r w:rsidRPr="00330AB2">
        <w:rPr>
          <w:rStyle w:val="Emphasis"/>
          <w:i w:val="0"/>
          <w:color w:val="000000"/>
          <w:sz w:val="28"/>
          <w:szCs w:val="28"/>
        </w:rPr>
        <w:t>административных</w:t>
      </w:r>
      <w:r w:rsidRPr="00330AB2">
        <w:rPr>
          <w:color w:val="000000"/>
          <w:sz w:val="28"/>
          <w:szCs w:val="28"/>
        </w:rPr>
        <w:t xml:space="preserve"> </w:t>
      </w:r>
      <w:r w:rsidRPr="00330AB2">
        <w:rPr>
          <w:rStyle w:val="Emphasis"/>
          <w:i w:val="0"/>
          <w:color w:val="000000"/>
          <w:sz w:val="28"/>
          <w:szCs w:val="28"/>
        </w:rPr>
        <w:t>правонарушениях</w:t>
      </w:r>
      <w:r w:rsidRPr="00330AB2">
        <w:rPr>
          <w:color w:val="000000"/>
          <w:sz w:val="28"/>
          <w:szCs w:val="28"/>
        </w:rPr>
        <w:t xml:space="preserve">, </w:t>
      </w:r>
      <w:r w:rsidRPr="00330AB2">
        <w:rPr>
          <w:rStyle w:val="Emphasis"/>
          <w:i w:val="0"/>
          <w:color w:val="000000"/>
          <w:sz w:val="28"/>
          <w:szCs w:val="28"/>
        </w:rPr>
        <w:t>предусмотренных</w:t>
      </w:r>
      <w:r w:rsidRPr="00330AB2">
        <w:rPr>
          <w:color w:val="000000"/>
          <w:sz w:val="28"/>
          <w:szCs w:val="28"/>
        </w:rPr>
        <w:t xml:space="preserve"> главой </w:t>
      </w:r>
      <w:r w:rsidRPr="00330AB2">
        <w:rPr>
          <w:rStyle w:val="Emphasis"/>
          <w:i w:val="0"/>
          <w:color w:val="000000"/>
          <w:sz w:val="28"/>
          <w:szCs w:val="28"/>
        </w:rPr>
        <w:t>12</w:t>
      </w:r>
      <w:r w:rsidRPr="00330AB2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правонарушениях» в качестве устройств или материалов, препятствующих идентификации государствен</w:t>
      </w:r>
      <w:r w:rsidRPr="00330AB2">
        <w:rPr>
          <w:color w:val="000000"/>
          <w:sz w:val="28"/>
          <w:szCs w:val="28"/>
        </w:rPr>
        <w:t>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</w:t>
      </w:r>
      <w:r w:rsidRPr="00330AB2">
        <w:rPr>
          <w:color w:val="000000"/>
          <w:sz w:val="28"/>
          <w:szCs w:val="28"/>
        </w:rPr>
        <w:t>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</w:t>
      </w:r>
      <w:r w:rsidRPr="00330AB2">
        <w:rPr>
          <w:color w:val="000000"/>
          <w:sz w:val="28"/>
          <w:szCs w:val="28"/>
        </w:rPr>
        <w:t>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</w:t>
      </w:r>
      <w:r w:rsidRPr="00330AB2">
        <w:rPr>
          <w:color w:val="000000"/>
          <w:sz w:val="28"/>
          <w:szCs w:val="28"/>
        </w:rPr>
        <w:t>рязнение фрагмента государственного регистрационного знака не связано с погодными условиями или не обусловлено процессом движения, допускающим самозагрязнение). Доказательством использования тех или иных устройств (материалов) в указанных целях может высту</w:t>
      </w:r>
      <w:r w:rsidRPr="00330AB2">
        <w:rPr>
          <w:color w:val="000000"/>
          <w:sz w:val="28"/>
          <w:szCs w:val="28"/>
        </w:rPr>
        <w:t xml:space="preserve">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</w:t>
      </w:r>
      <w:r w:rsidRPr="00856588">
        <w:rPr>
          <w:sz w:val="28"/>
          <w:szCs w:val="28"/>
        </w:rPr>
        <w:t xml:space="preserve">правилам </w:t>
      </w:r>
      <w:hyperlink r:id="rId7" w:anchor="/document/12125267/entry/2611" w:history="1">
        <w:r w:rsidRPr="00856588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856588">
        <w:rPr>
          <w:sz w:val="28"/>
          <w:szCs w:val="28"/>
        </w:rPr>
        <w:t xml:space="preserve"> Ко</w:t>
      </w:r>
      <w:r w:rsidRPr="00330AB2">
        <w:rPr>
          <w:color w:val="000000"/>
          <w:sz w:val="28"/>
          <w:szCs w:val="28"/>
        </w:rPr>
        <w:t>АП РФ.</w:t>
      </w:r>
    </w:p>
    <w:p w:rsidR="001B1F97" w:rsidP="001B1F97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дела об административном правонарушении</w:t>
      </w:r>
      <w:r w:rsidRPr="00330AB2" w:rsidR="00E134C0">
        <w:rPr>
          <w:color w:val="000000"/>
          <w:sz w:val="28"/>
          <w:szCs w:val="28"/>
        </w:rPr>
        <w:t xml:space="preserve"> установлено, что </w:t>
      </w:r>
      <w:r w:rsidR="00255EC3">
        <w:rPr>
          <w:sz w:val="28"/>
          <w:szCs w:val="28"/>
        </w:rPr>
        <w:t>Валиев Д.Х.</w:t>
      </w:r>
      <w:r>
        <w:rPr>
          <w:sz w:val="28"/>
          <w:szCs w:val="28"/>
        </w:rPr>
        <w:t xml:space="preserve">, </w:t>
      </w:r>
      <w:r w:rsidR="00C377B7">
        <w:rPr>
          <w:sz w:val="28"/>
          <w:szCs w:val="28"/>
        </w:rPr>
        <w:t>27.05.2024</w:t>
      </w:r>
      <w:r w:rsidRPr="00330AB2">
        <w:rPr>
          <w:sz w:val="28"/>
          <w:szCs w:val="28"/>
        </w:rPr>
        <w:t xml:space="preserve"> в </w:t>
      </w:r>
      <w:r w:rsidR="00C377B7">
        <w:rPr>
          <w:sz w:val="28"/>
          <w:szCs w:val="28"/>
        </w:rPr>
        <w:t>13</w:t>
      </w:r>
      <w:r w:rsidRPr="00330AB2">
        <w:rPr>
          <w:sz w:val="28"/>
          <w:szCs w:val="28"/>
        </w:rPr>
        <w:t xml:space="preserve"> час. </w:t>
      </w:r>
      <w:r w:rsidR="00C377B7">
        <w:rPr>
          <w:sz w:val="28"/>
          <w:szCs w:val="28"/>
        </w:rPr>
        <w:t>25</w:t>
      </w:r>
      <w:r w:rsidRPr="00330AB2">
        <w:rPr>
          <w:sz w:val="28"/>
          <w:szCs w:val="28"/>
        </w:rPr>
        <w:t xml:space="preserve"> мин., </w:t>
      </w:r>
      <w:r w:rsidR="00C377B7">
        <w:rPr>
          <w:sz w:val="28"/>
          <w:szCs w:val="28"/>
        </w:rPr>
        <w:t xml:space="preserve">на 27 </w:t>
      </w:r>
      <w:r w:rsidR="00C377B7">
        <w:rPr>
          <w:sz w:val="28"/>
          <w:szCs w:val="28"/>
        </w:rPr>
        <w:t>км</w:t>
      </w:r>
      <w:r w:rsidR="00C377B7">
        <w:rPr>
          <w:sz w:val="28"/>
          <w:szCs w:val="28"/>
        </w:rPr>
        <w:t xml:space="preserve"> а/д Р-404 Тюмень-Тобольск – Ханты-Мансийск, подъезд к г.Сургуту, управлял </w:t>
      </w:r>
      <w:r w:rsidR="00C377B7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>***</w:t>
      </w:r>
      <w:r w:rsidR="00C377B7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с государственными регистрационными знаками, оборудованными с применением материалов, препятствую</w:t>
      </w:r>
      <w:r>
        <w:rPr>
          <w:sz w:val="28"/>
          <w:szCs w:val="28"/>
        </w:rPr>
        <w:t xml:space="preserve">щих их идентификации, использована </w:t>
      </w:r>
      <w:r w:rsidR="00C377B7">
        <w:rPr>
          <w:sz w:val="28"/>
          <w:szCs w:val="28"/>
        </w:rPr>
        <w:t>грязь</w:t>
      </w:r>
      <w:r>
        <w:rPr>
          <w:sz w:val="28"/>
          <w:szCs w:val="28"/>
        </w:rPr>
        <w:t xml:space="preserve">. </w:t>
      </w:r>
      <w:r w:rsidR="00C377B7">
        <w:rPr>
          <w:sz w:val="28"/>
          <w:szCs w:val="28"/>
        </w:rPr>
        <w:t xml:space="preserve"> 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</w:t>
      </w:r>
      <w:r w:rsidRPr="00330AB2">
        <w:rPr>
          <w:sz w:val="28"/>
          <w:szCs w:val="28"/>
        </w:rPr>
        <w:t>ы дела не содержат.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Действия </w:t>
      </w:r>
      <w:r w:rsidR="00255EC3">
        <w:rPr>
          <w:sz w:val="28"/>
          <w:szCs w:val="28"/>
        </w:rPr>
        <w:t>Валиев</w:t>
      </w:r>
      <w:r w:rsidR="00C377B7">
        <w:rPr>
          <w:sz w:val="28"/>
          <w:szCs w:val="28"/>
        </w:rPr>
        <w:t>а</w:t>
      </w:r>
      <w:r w:rsidR="00255EC3">
        <w:rPr>
          <w:sz w:val="28"/>
          <w:szCs w:val="28"/>
        </w:rPr>
        <w:t xml:space="preserve"> Д.Х.</w:t>
      </w:r>
      <w:r w:rsidRPr="00330AB2">
        <w:rPr>
          <w:sz w:val="28"/>
          <w:szCs w:val="28"/>
        </w:rPr>
        <w:t xml:space="preserve"> судья квалифицирует по ч. 2 ст. 12.2 Кодекса Российской Федерации об адм</w:t>
      </w:r>
      <w:r>
        <w:rPr>
          <w:sz w:val="28"/>
          <w:szCs w:val="28"/>
        </w:rPr>
        <w:t>инистративных правонарушениях, как у</w:t>
      </w:r>
      <w:r w:rsidRPr="00330AB2">
        <w:rPr>
          <w:rFonts w:eastAsiaTheme="minorHAnsi"/>
          <w:sz w:val="28"/>
          <w:szCs w:val="28"/>
          <w:lang w:eastAsia="en-US"/>
        </w:rPr>
        <w:t xml:space="preserve">правление транспортным средством с государственными регистрационными знаками, видоизмененными или </w:t>
      </w:r>
      <w:r w:rsidRPr="00330AB2">
        <w:rPr>
          <w:rFonts w:eastAsiaTheme="minorHAnsi"/>
          <w:sz w:val="28"/>
          <w:szCs w:val="28"/>
          <w:lang w:eastAsia="en-US"/>
        </w:rPr>
        <w:t>оборудованными с применением устройств или материало</w:t>
      </w:r>
      <w:r w:rsidR="00C377B7">
        <w:rPr>
          <w:rFonts w:eastAsiaTheme="minorHAnsi"/>
          <w:sz w:val="28"/>
          <w:szCs w:val="28"/>
          <w:lang w:eastAsia="en-US"/>
        </w:rPr>
        <w:t xml:space="preserve">в, препятствующих идентификации </w:t>
      </w:r>
      <w:r w:rsidRPr="00330AB2">
        <w:rPr>
          <w:rFonts w:eastAsiaTheme="minorHAnsi"/>
          <w:sz w:val="28"/>
          <w:szCs w:val="28"/>
          <w:lang w:eastAsia="en-US"/>
        </w:rPr>
        <w:t>государственных регистрационных знаков либо позволяющих их видоизменить или скрыть</w:t>
      </w:r>
      <w:r w:rsidRPr="00330AB2">
        <w:rPr>
          <w:sz w:val="28"/>
          <w:szCs w:val="28"/>
        </w:rPr>
        <w:t>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При назначении наказания судья учитывает характер совершенного административного правона</w:t>
      </w:r>
      <w:r w:rsidRPr="00330AB2">
        <w:rPr>
          <w:sz w:val="28"/>
          <w:szCs w:val="28"/>
        </w:rPr>
        <w:t xml:space="preserve">рушения, личность </w:t>
      </w:r>
      <w:r w:rsidR="00255EC3">
        <w:rPr>
          <w:sz w:val="28"/>
          <w:szCs w:val="28"/>
        </w:rPr>
        <w:t>Валиева Д.Х.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rFonts w:eastAsia="Calibri"/>
          <w:sz w:val="28"/>
          <w:szCs w:val="28"/>
        </w:rPr>
        <w:t>Обстоятельств, смягчающи</w:t>
      </w:r>
      <w:r w:rsidR="00C377B7">
        <w:rPr>
          <w:rFonts w:eastAsia="Calibri"/>
          <w:sz w:val="28"/>
          <w:szCs w:val="28"/>
        </w:rPr>
        <w:t>х, отягчающих</w:t>
      </w:r>
      <w:r w:rsidRPr="00330AB2">
        <w:rPr>
          <w:rFonts w:eastAsia="Calibri"/>
          <w:sz w:val="28"/>
          <w:szCs w:val="28"/>
        </w:rPr>
        <w:t xml:space="preserve"> административную ответственность в соответствии со ст. 4.2</w:t>
      </w:r>
      <w:r w:rsidR="00C377B7">
        <w:rPr>
          <w:rFonts w:eastAsia="Calibri"/>
          <w:sz w:val="28"/>
          <w:szCs w:val="28"/>
        </w:rPr>
        <w:t>, 4.3</w:t>
      </w:r>
      <w:r w:rsidRPr="00330AB2">
        <w:rPr>
          <w:rFonts w:eastAsia="Calibri"/>
          <w:sz w:val="28"/>
          <w:szCs w:val="28"/>
        </w:rPr>
        <w:t xml:space="preserve"> Кодекса Российской Федерации об ад</w:t>
      </w:r>
      <w:r w:rsidR="00C377B7">
        <w:rPr>
          <w:rFonts w:eastAsia="Calibri"/>
          <w:sz w:val="28"/>
          <w:szCs w:val="28"/>
        </w:rPr>
        <w:t>министративных правонарушениях</w:t>
      </w:r>
      <w:r w:rsidRPr="00330AB2">
        <w:rPr>
          <w:sz w:val="28"/>
          <w:szCs w:val="28"/>
        </w:rPr>
        <w:t>, судья не усматривает.</w:t>
      </w:r>
    </w:p>
    <w:p w:rsidR="00E134C0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С учётом изложенного, руководствуяс</w:t>
      </w:r>
      <w:r w:rsidRPr="00330AB2">
        <w:rPr>
          <w:sz w:val="28"/>
          <w:szCs w:val="28"/>
        </w:rPr>
        <w:t>ь ст.ст. 29.9 ч.1, 29.10, 30.1 Кодекса Российской Федерации об административных правонарушениях, судья</w:t>
      </w:r>
    </w:p>
    <w:p w:rsidR="00A41C8D" w:rsidRPr="00330AB2" w:rsidP="00E134C0">
      <w:pPr>
        <w:ind w:firstLine="567"/>
        <w:jc w:val="both"/>
        <w:rPr>
          <w:sz w:val="28"/>
          <w:szCs w:val="28"/>
        </w:rPr>
      </w:pPr>
    </w:p>
    <w:p w:rsidR="00E134C0" w:rsidRPr="00330AB2" w:rsidP="00E134C0">
      <w:pPr>
        <w:ind w:firstLine="720"/>
        <w:jc w:val="both"/>
        <w:rPr>
          <w:sz w:val="10"/>
          <w:szCs w:val="10"/>
        </w:rPr>
      </w:pPr>
    </w:p>
    <w:p w:rsidR="00E134C0" w:rsidP="00E134C0">
      <w:pPr>
        <w:jc w:val="center"/>
        <w:rPr>
          <w:bCs/>
          <w:sz w:val="28"/>
          <w:szCs w:val="28"/>
        </w:rPr>
      </w:pPr>
      <w:r w:rsidRPr="00330AB2">
        <w:rPr>
          <w:bCs/>
          <w:sz w:val="28"/>
          <w:szCs w:val="28"/>
        </w:rPr>
        <w:t>П О С Т А Н О В И Л:</w:t>
      </w:r>
    </w:p>
    <w:p w:rsidR="00A41C8D" w:rsidRPr="00330AB2" w:rsidP="00E134C0">
      <w:pPr>
        <w:jc w:val="center"/>
        <w:rPr>
          <w:bCs/>
          <w:sz w:val="28"/>
          <w:szCs w:val="28"/>
        </w:rPr>
      </w:pP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Признать </w:t>
      </w:r>
      <w:r w:rsidR="00C377B7">
        <w:rPr>
          <w:color w:val="000000"/>
          <w:sz w:val="28"/>
          <w:szCs w:val="28"/>
        </w:rPr>
        <w:t xml:space="preserve">Валиева </w:t>
      </w:r>
      <w:r>
        <w:rPr>
          <w:color w:val="000000"/>
          <w:sz w:val="28"/>
          <w:szCs w:val="28"/>
        </w:rPr>
        <w:t>ДХ</w:t>
      </w:r>
      <w:r w:rsidRPr="00330AB2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5000 (пять тысяч) рублей.</w:t>
      </w:r>
    </w:p>
    <w:p w:rsidR="001B1F97" w:rsidP="001B1F97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011691">
        <w:rPr>
          <w:sz w:val="28"/>
          <w:szCs w:val="28"/>
        </w:rPr>
        <w:t>Штраф дол</w:t>
      </w:r>
      <w:r w:rsidRPr="00011691">
        <w:rPr>
          <w:sz w:val="28"/>
          <w:szCs w:val="28"/>
        </w:rPr>
        <w:t xml:space="preserve">жен быть уплачен </w:t>
      </w:r>
      <w:r>
        <w:rPr>
          <w:sz w:val="28"/>
          <w:szCs w:val="28"/>
        </w:rPr>
        <w:t>на реквизиты</w:t>
      </w:r>
      <w:r w:rsidRPr="00011691">
        <w:rPr>
          <w:sz w:val="28"/>
          <w:szCs w:val="28"/>
        </w:rPr>
        <w:t>:</w:t>
      </w:r>
      <w:r>
        <w:rPr>
          <w:sz w:val="28"/>
          <w:szCs w:val="28"/>
        </w:rPr>
        <w:t xml:space="preserve"> р/с </w:t>
      </w:r>
      <w:r w:rsidRPr="00011691">
        <w:rPr>
          <w:sz w:val="28"/>
          <w:szCs w:val="28"/>
        </w:rPr>
        <w:t>03100643000000018700 Получатель УФК по ХМАО-Югре (УМВД России по ХМАО-Югре) Банк РКЦ г</w:t>
      </w:r>
      <w:r>
        <w:rPr>
          <w:sz w:val="28"/>
          <w:szCs w:val="28"/>
        </w:rPr>
        <w:t>. Ханты-Мансийска БИК 007162163</w:t>
      </w:r>
      <w:r w:rsidRPr="00011691">
        <w:rPr>
          <w:sz w:val="28"/>
          <w:szCs w:val="28"/>
        </w:rPr>
        <w:t xml:space="preserve"> ОКТМО </w:t>
      </w:r>
      <w:r w:rsidR="00C377B7">
        <w:rPr>
          <w:sz w:val="28"/>
          <w:szCs w:val="28"/>
        </w:rPr>
        <w:t>71871</w:t>
      </w:r>
      <w:r>
        <w:rPr>
          <w:sz w:val="28"/>
          <w:szCs w:val="28"/>
        </w:rPr>
        <w:t xml:space="preserve">000 ИНН </w:t>
      </w:r>
      <w:r w:rsidRPr="00011691">
        <w:rPr>
          <w:sz w:val="28"/>
          <w:szCs w:val="28"/>
        </w:rPr>
        <w:t xml:space="preserve">8601010390 КПП </w:t>
      </w:r>
      <w:r>
        <w:rPr>
          <w:sz w:val="28"/>
          <w:szCs w:val="28"/>
        </w:rPr>
        <w:t>860101001</w:t>
      </w:r>
      <w:r w:rsidRPr="00011691">
        <w:rPr>
          <w:sz w:val="28"/>
          <w:szCs w:val="28"/>
        </w:rPr>
        <w:t xml:space="preserve"> Вид платежа КБК 18811601123010001140, к/с 40102810245370000</w:t>
      </w:r>
      <w:r w:rsidRPr="00011691">
        <w:rPr>
          <w:sz w:val="28"/>
          <w:szCs w:val="28"/>
        </w:rPr>
        <w:t xml:space="preserve">007 УИН </w:t>
      </w:r>
      <w:r w:rsidR="00C377B7">
        <w:rPr>
          <w:sz w:val="28"/>
          <w:szCs w:val="28"/>
        </w:rPr>
        <w:t>18810486240910209308</w:t>
      </w:r>
      <w:r>
        <w:rPr>
          <w:sz w:val="28"/>
          <w:szCs w:val="28"/>
        </w:rPr>
        <w:t>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EF020E"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8" w:anchor="sub_120" w:history="1">
        <w:r w:rsidRPr="00EF020E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EF020E">
        <w:rPr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8" w:anchor="sub_12101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1.1 статьи 12.1</w:t>
        </w:r>
      </w:hyperlink>
      <w:r w:rsidRPr="00EF020E">
        <w:rPr>
          <w:sz w:val="28"/>
          <w:szCs w:val="28"/>
        </w:rPr>
        <w:t xml:space="preserve">, </w:t>
      </w:r>
      <w:hyperlink r:id="rId8" w:anchor="sub_128" w:history="1">
        <w:r w:rsidRPr="00EF020E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EF020E">
        <w:rPr>
          <w:sz w:val="28"/>
          <w:szCs w:val="28"/>
        </w:rPr>
        <w:t xml:space="preserve">, </w:t>
      </w:r>
      <w:hyperlink r:id="rId8" w:anchor="sub_12906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частями 6</w:t>
        </w:r>
      </w:hyperlink>
      <w:r w:rsidRPr="00EF020E">
        <w:rPr>
          <w:sz w:val="28"/>
          <w:szCs w:val="28"/>
        </w:rPr>
        <w:t xml:space="preserve"> и </w:t>
      </w:r>
      <w:hyperlink r:id="rId8" w:anchor="sub_12907" w:history="1">
        <w:r w:rsidRPr="00EF020E">
          <w:rPr>
            <w:rStyle w:val="Hyperlink"/>
            <w:color w:val="auto"/>
            <w:sz w:val="28"/>
            <w:szCs w:val="28"/>
            <w:u w:val="none"/>
          </w:rPr>
          <w:t>7 статьи 12.9</w:t>
        </w:r>
      </w:hyperlink>
      <w:r w:rsidRPr="00EF020E">
        <w:rPr>
          <w:sz w:val="28"/>
          <w:szCs w:val="28"/>
        </w:rPr>
        <w:t xml:space="preserve">, </w:t>
      </w:r>
      <w:hyperlink r:id="rId8" w:anchor="sub_12123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3 статьи 12.12</w:t>
        </w:r>
      </w:hyperlink>
      <w:r w:rsidRPr="00EF020E">
        <w:rPr>
          <w:sz w:val="28"/>
          <w:szCs w:val="28"/>
        </w:rPr>
        <w:t xml:space="preserve">, </w:t>
      </w:r>
      <w:hyperlink r:id="rId8" w:anchor="sub_121505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5 статьи 12.15</w:t>
        </w:r>
      </w:hyperlink>
      <w:r w:rsidRPr="00EF020E">
        <w:rPr>
          <w:sz w:val="28"/>
          <w:szCs w:val="28"/>
        </w:rPr>
        <w:t xml:space="preserve">, </w:t>
      </w:r>
      <w:hyperlink r:id="rId8" w:anchor="sub_1216031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3.1 статьи 12.16,</w:t>
        </w:r>
      </w:hyperlink>
      <w:r w:rsidRPr="00EF020E">
        <w:rPr>
          <w:sz w:val="28"/>
          <w:szCs w:val="28"/>
        </w:rPr>
        <w:t xml:space="preserve"> </w:t>
      </w:r>
      <w:hyperlink r:id="rId8" w:anchor="sub_1224" w:history="1">
        <w:r w:rsidRPr="00EF020E">
          <w:rPr>
            <w:rStyle w:val="Hyperlink"/>
            <w:color w:val="auto"/>
            <w:sz w:val="28"/>
            <w:szCs w:val="28"/>
            <w:u w:val="none"/>
          </w:rPr>
          <w:t>статьями 12.24</w:t>
        </w:r>
      </w:hyperlink>
      <w:r w:rsidRPr="00EF020E">
        <w:rPr>
          <w:sz w:val="28"/>
          <w:szCs w:val="28"/>
        </w:rPr>
        <w:t xml:space="preserve">, </w:t>
      </w:r>
      <w:hyperlink r:id="rId8" w:anchor="sub_1226" w:history="1">
        <w:r w:rsidRPr="00EF020E">
          <w:rPr>
            <w:rStyle w:val="Hyperlink"/>
            <w:color w:val="auto"/>
            <w:sz w:val="28"/>
            <w:szCs w:val="28"/>
            <w:u w:val="none"/>
          </w:rPr>
          <w:t>12.26</w:t>
        </w:r>
      </w:hyperlink>
      <w:r w:rsidRPr="00EF020E">
        <w:rPr>
          <w:sz w:val="28"/>
          <w:szCs w:val="28"/>
        </w:rPr>
        <w:t xml:space="preserve">, </w:t>
      </w:r>
      <w:hyperlink r:id="rId8" w:anchor="sub_122703" w:history="1">
        <w:r w:rsidRPr="00EF020E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EF020E">
        <w:rPr>
          <w:sz w:val="28"/>
          <w:szCs w:val="28"/>
        </w:rPr>
        <w:t xml:space="preserve"> настоящего Кодекса, не позднее </w:t>
      </w:r>
      <w:r w:rsidRPr="00330AB2">
        <w:rPr>
          <w:sz w:val="28"/>
          <w:szCs w:val="28"/>
        </w:rPr>
        <w:t xml:space="preserve">двадцати дней со </w:t>
      </w:r>
      <w:r w:rsidRPr="00330AB2">
        <w:rPr>
          <w:sz w:val="28"/>
          <w:szCs w:val="28"/>
        </w:rPr>
        <w:t>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</w:t>
      </w:r>
      <w:r w:rsidRPr="00330AB2">
        <w:rPr>
          <w:sz w:val="28"/>
          <w:szCs w:val="28"/>
        </w:rPr>
        <w:t>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</w:t>
      </w:r>
      <w:r w:rsidRPr="00330AB2">
        <w:rPr>
          <w:sz w:val="28"/>
          <w:szCs w:val="28"/>
        </w:rPr>
        <w:t>етственности в соответствии со ст. 20.25 Кодекса Российской Федерации об административных правонарушениях.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</w:t>
      </w:r>
      <w:r w:rsidRPr="00330AB2">
        <w:rPr>
          <w:sz w:val="28"/>
          <w:szCs w:val="28"/>
        </w:rPr>
        <w:t>В этот же срок постановление может быть опротестовано прокурором.</w:t>
      </w:r>
    </w:p>
    <w:p w:rsidR="00E134C0" w:rsidRPr="00330AB2" w:rsidP="00E134C0">
      <w:pPr>
        <w:ind w:firstLine="567"/>
        <w:jc w:val="both"/>
        <w:rPr>
          <w:sz w:val="28"/>
          <w:szCs w:val="28"/>
        </w:rPr>
      </w:pPr>
    </w:p>
    <w:p w:rsidR="00E134C0" w:rsidRPr="00330AB2" w:rsidP="00E134C0">
      <w:pPr>
        <w:jc w:val="both"/>
        <w:rPr>
          <w:sz w:val="28"/>
          <w:szCs w:val="28"/>
        </w:rPr>
      </w:pPr>
      <w:r w:rsidRPr="00330AB2">
        <w:rPr>
          <w:sz w:val="28"/>
          <w:szCs w:val="28"/>
        </w:rPr>
        <w:t xml:space="preserve">Мировой судья                                   </w:t>
      </w:r>
      <w:r>
        <w:rPr>
          <w:sz w:val="28"/>
          <w:szCs w:val="28"/>
        </w:rPr>
        <w:t>Е.А.Таскаева</w:t>
      </w:r>
    </w:p>
    <w:p w:rsidR="00E134C0" w:rsidP="00E134C0">
      <w:pPr>
        <w:jc w:val="both"/>
        <w:rPr>
          <w:sz w:val="28"/>
          <w:szCs w:val="28"/>
        </w:rPr>
      </w:pPr>
    </w:p>
    <w:p w:rsidR="00E134C0" w:rsidRPr="00330AB2" w:rsidP="00E134C0">
      <w:pPr>
        <w:jc w:val="both"/>
        <w:rPr>
          <w:sz w:val="28"/>
          <w:szCs w:val="28"/>
        </w:rPr>
      </w:pPr>
    </w:p>
    <w:p w:rsidR="00E134C0" w:rsidRPr="00C377B7" w:rsidP="00E134C0">
      <w:pPr>
        <w:ind w:left="851"/>
        <w:jc w:val="both"/>
      </w:pPr>
    </w:p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13"/>
    <w:rsid w:val="00011691"/>
    <w:rsid w:val="001B1F97"/>
    <w:rsid w:val="0023104F"/>
    <w:rsid w:val="00255EC3"/>
    <w:rsid w:val="00330AB2"/>
    <w:rsid w:val="003D1879"/>
    <w:rsid w:val="0041264C"/>
    <w:rsid w:val="00573513"/>
    <w:rsid w:val="006B0A63"/>
    <w:rsid w:val="00856588"/>
    <w:rsid w:val="00A41C8D"/>
    <w:rsid w:val="00C377B7"/>
    <w:rsid w:val="00E134C0"/>
    <w:rsid w:val="00EB4648"/>
    <w:rsid w:val="00EF020E"/>
    <w:rsid w:val="00F26B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431643-9F15-4F37-924E-93A0210F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34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134C0"/>
    <w:rPr>
      <w:i/>
      <w:iCs/>
    </w:rPr>
  </w:style>
  <w:style w:type="paragraph" w:styleId="NormalWeb">
    <w:name w:val="Normal (Web)"/>
    <w:basedOn w:val="Normal"/>
    <w:uiPriority w:val="99"/>
    <w:unhideWhenUsed/>
    <w:rsid w:val="001B1F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F26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6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base=LAW&amp;n=475029&amp;dst=100752&amp;field=134&amp;date=27.07.2024&amp;demo=2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1.198\Uchastok%204\&#1072;&#1076;&#1084;&#1080;&#1085;&#1080;&#1089;&#1090;&#1088;&#1072;&#1090;&#1080;&#1074;&#1085;&#1099;&#1077;\12.15%20&#1095;.4\&#1050;&#1091;&#1090;&#1083;&#1091;&#1073;&#1072;&#1077;&#1074;%20&#1058;&#1086;&#1073;&#1086;&#1083;&#1100;&#1089;&#1082;%20305%20&#1082;&#1084;.doc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